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3" w:rsidRPr="000740A7" w:rsidRDefault="00A65AE3" w:rsidP="0050484A">
      <w:pPr>
        <w:spacing w:before="30"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65AE3" w:rsidRPr="000740A7" w:rsidRDefault="00A65AE3" w:rsidP="005048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A65AE3" w:rsidRPr="000740A7" w:rsidRDefault="00A65AE3" w:rsidP="005048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</w:t>
      </w:r>
      <w:r w:rsidRPr="000740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7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с.Псыншоко»</w:t>
      </w:r>
    </w:p>
    <w:p w:rsidR="00A65AE3" w:rsidRPr="000740A7" w:rsidRDefault="00A65AE3" w:rsidP="005048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Прохладненского муниципального района КБР</w:t>
      </w:r>
    </w:p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AE3" w:rsidRDefault="00A65AE3" w:rsidP="005048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9"/>
        <w:tblW w:w="10881" w:type="dxa"/>
        <w:tblCellMar>
          <w:left w:w="0" w:type="dxa"/>
          <w:right w:w="0" w:type="dxa"/>
        </w:tblCellMar>
        <w:tblLook w:val="00A0"/>
      </w:tblPr>
      <w:tblGrid>
        <w:gridCol w:w="5495"/>
        <w:gridCol w:w="5386"/>
      </w:tblGrid>
      <w:tr w:rsidR="00A65AE3" w:rsidRPr="000740A7">
        <w:trPr>
          <w:trHeight w:val="1520"/>
        </w:trPr>
        <w:tc>
          <w:tcPr>
            <w:tcW w:w="549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AE3" w:rsidRPr="0050484A" w:rsidRDefault="00A65AE3" w:rsidP="00A53DFC">
            <w:pPr>
              <w:spacing w:before="3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A65AE3" w:rsidRPr="0050484A" w:rsidRDefault="00A65AE3" w:rsidP="00A53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A65AE3" w:rsidRPr="0050484A" w:rsidRDefault="00A65AE3" w:rsidP="00A53DFC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т16.01.2014г. протокол №4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AE3" w:rsidRPr="0050484A" w:rsidRDefault="00A65AE3" w:rsidP="00A53DFC">
            <w:pPr>
              <w:spacing w:before="3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65AE3" w:rsidRPr="0050484A" w:rsidRDefault="00A65AE3" w:rsidP="00A53DFC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МКОУ  </w:t>
            </w:r>
          </w:p>
          <w:p w:rsidR="00A65AE3" w:rsidRPr="0050484A" w:rsidRDefault="00A65AE3" w:rsidP="00A53DFC">
            <w:pPr>
              <w:spacing w:before="3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с. Псыншоко»</w:t>
            </w:r>
          </w:p>
          <w:p w:rsidR="00A65AE3" w:rsidRPr="00D51582" w:rsidRDefault="00A65AE3" w:rsidP="00A53DFC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0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17.01.2014г.№9/1</w:t>
            </w:r>
          </w:p>
        </w:tc>
      </w:tr>
    </w:tbl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AE3" w:rsidRDefault="00A65AE3" w:rsidP="005048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AE3" w:rsidRPr="000A3EB6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3E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65AE3" w:rsidRPr="000A3EB6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3E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 реализации прав граждан на получение дошкольного образования</w:t>
      </w:r>
    </w:p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3E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СПДО МКОУ «СОШ с.Псыншоко</w:t>
      </w:r>
      <w:r w:rsidRPr="000A3E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65AE3" w:rsidRDefault="00A65AE3" w:rsidP="002B270E"/>
    <w:p w:rsidR="00A65AE3" w:rsidRPr="007D45DC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5D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65AE3" w:rsidRPr="0065073F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5AE3" w:rsidRPr="00C57A57" w:rsidRDefault="00A65AE3" w:rsidP="002B270E">
      <w:pPr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реализации прав граждан на получение дошкольного образования в структурном подразделении дошкольного образования разработано в соответствии </w:t>
      </w:r>
      <w:r w:rsidRPr="00C57A57">
        <w:rPr>
          <w:rFonts w:ascii="Times New Roman" w:hAnsi="Times New Roman" w:cs="Times New Roman"/>
          <w:sz w:val="24"/>
          <w:szCs w:val="24"/>
        </w:rPr>
        <w:t xml:space="preserve">с Конституцией Российской Федерации, </w:t>
      </w:r>
      <w:r w:rsidRPr="00920C4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года № 273-ФЗ «Об образовании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КБР «</w:t>
      </w:r>
      <w:r w:rsidRPr="00C57A57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57A57">
        <w:rPr>
          <w:rFonts w:ascii="Times New Roman" w:hAnsi="Times New Roman" w:cs="Times New Roman"/>
          <w:sz w:val="24"/>
          <w:szCs w:val="24"/>
        </w:rPr>
        <w:t>СанПиН 2.4.1.3049-13 от 15.05.2013 N 26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57A57">
        <w:rPr>
          <w:rFonts w:ascii="Times New Roman" w:hAnsi="Times New Roman" w:cs="Times New Roman"/>
          <w:sz w:val="24"/>
          <w:szCs w:val="24"/>
        </w:rPr>
        <w:t xml:space="preserve"> иными нормативными актами РФ и КБР.</w:t>
      </w:r>
    </w:p>
    <w:p w:rsidR="00A65AE3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1.2. Положение устанавливает порядок предоставления гражданам прав на получение бесплатного дошкольного образования, оздоровительных, коррекционных и дополнительных образовательных услуг в структурном подразделении дошкольного образования М</w:t>
      </w:r>
      <w:r>
        <w:rPr>
          <w:rFonts w:ascii="Times New Roman" w:hAnsi="Times New Roman" w:cs="Times New Roman"/>
          <w:sz w:val="24"/>
          <w:szCs w:val="24"/>
        </w:rPr>
        <w:t>КОУ «СОШ с.Псыншоко</w:t>
      </w:r>
      <w:r w:rsidRPr="0065073F">
        <w:rPr>
          <w:rFonts w:ascii="Times New Roman" w:hAnsi="Times New Roman" w:cs="Times New Roman"/>
          <w:sz w:val="24"/>
          <w:szCs w:val="24"/>
        </w:rPr>
        <w:t>», реализующих основную общеобразовательную программу дошкольного образования (далее - Учреждение), и обеспечение социальной поддержки отдельным категориям граждан.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>1.3. Источниками компенсации предоставляемых льгот являются средства местных бюджетов.</w:t>
      </w:r>
    </w:p>
    <w:p w:rsidR="00A65AE3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5AE3" w:rsidRPr="007D45DC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5DC">
        <w:rPr>
          <w:rFonts w:ascii="Times New Roman" w:hAnsi="Times New Roman" w:cs="Times New Roman"/>
          <w:b/>
          <w:bCs/>
          <w:sz w:val="24"/>
          <w:szCs w:val="24"/>
        </w:rPr>
        <w:t>2. Порядок реализации прав граждан на получение дошкольного образования</w:t>
      </w:r>
    </w:p>
    <w:p w:rsidR="00A65AE3" w:rsidRPr="0065073F" w:rsidRDefault="00A65AE3" w:rsidP="002B2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   2.1. Детям раннего и дошкольного возраста (с 2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65073F">
        <w:rPr>
          <w:rFonts w:ascii="Times New Roman" w:hAnsi="Times New Roman" w:cs="Times New Roman"/>
          <w:sz w:val="24"/>
          <w:szCs w:val="24"/>
        </w:rPr>
        <w:t xml:space="preserve"> до 7 лет) предоставляется право получения бесплатного дошкольного образования в структурном подразделении дошкольного образования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5073F">
        <w:rPr>
          <w:rFonts w:ascii="Times New Roman" w:hAnsi="Times New Roman" w:cs="Times New Roman"/>
          <w:sz w:val="24"/>
          <w:szCs w:val="24"/>
        </w:rPr>
        <w:t>ОУ «С</w:t>
      </w:r>
      <w:r>
        <w:rPr>
          <w:rFonts w:ascii="Times New Roman" w:hAnsi="Times New Roman" w:cs="Times New Roman"/>
          <w:sz w:val="24"/>
          <w:szCs w:val="24"/>
        </w:rPr>
        <w:t>ОШ с.Псыншоко</w:t>
      </w:r>
      <w:r w:rsidRPr="0065073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3F">
        <w:rPr>
          <w:rFonts w:ascii="Times New Roman" w:hAnsi="Times New Roman" w:cs="Times New Roman"/>
          <w:sz w:val="24"/>
          <w:szCs w:val="24"/>
        </w:rPr>
        <w:t>реализация образовательных п</w:t>
      </w:r>
      <w:r>
        <w:rPr>
          <w:rFonts w:ascii="Times New Roman" w:hAnsi="Times New Roman" w:cs="Times New Roman"/>
          <w:sz w:val="24"/>
          <w:szCs w:val="24"/>
        </w:rPr>
        <w:t xml:space="preserve">рограмм в пределах Госстандарта. 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2.2. Первоочередное право на выделение мест в Учреждении имеют дети из малообеспеченных и многодетных семей, неполных семей, одиноких матерей, сотрудников милиции, военнослужащих по месту жительства их семей.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2.3. Внеочередное право на выделение мест в Учреждении имеют дети граждан, получивших или перенесших лучевую болезнь, другие заболевания, ставших инвалидами вследствие чернобыльской катастрофы, детям сотрудников силовых ведомств, погибших при исполнении служебных обязанностей, дети судей.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2.4. При отсутствии свободных мест в Учреждении руководитель данного образовательного учреждения совместно с </w:t>
      </w:r>
      <w:r>
        <w:rPr>
          <w:rFonts w:ascii="Times New Roman" w:hAnsi="Times New Roman" w:cs="Times New Roman"/>
          <w:sz w:val="24"/>
          <w:szCs w:val="24"/>
        </w:rPr>
        <w:t>органами управления образования</w:t>
      </w:r>
      <w:r w:rsidRPr="0065073F">
        <w:rPr>
          <w:rFonts w:ascii="Times New Roman" w:hAnsi="Times New Roman" w:cs="Times New Roman"/>
          <w:sz w:val="24"/>
          <w:szCs w:val="24"/>
        </w:rPr>
        <w:t xml:space="preserve"> решают вопрос о предоставлении места в других Учреждениях.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2.5. Учреждение организует и координирует бесплатную методическую, диагностическую и консультативную помощь семьям, воспитывающим детей дошкольного возраста на дому. Отношения между Учреждением и родителями (законными представителями) регулируются договором между ними.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2.6. В Учреждении по согласованию с учредителем могут создаваться группы для детей с ограниченными возможностями здоровья и детей-инвалидов.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2.7. Учреждение могут оказывать бесплатные образовательные услуги на дому детям с ограниченными возможностями здоровья и детям-инвалидам на договорной основе между образовательным учреждением и родителями (законными представителями).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2.8. Организация питания детей, посещающих Учреждение, возлагается на администрацию образовательного учреждения.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2.9. Для приготовления и приема пищи воспитанниками в Учреждение оборудованы помещения, отвечающие требованиям санитарно-гигиенических норм и правил.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2.10. Родительская плата за содержание детей в Учреждении устанавливается в размере не более 20 процентов затрат на содержание ребенка в Учреждении.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(п. 2.10 в ред. Постановления Правительства КБР от 16.04.2007 N 102-ПП)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2.11. Родители освобождаются от платы за содержание детей в Учреждении, если: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оба родителя - инвалиды 1-й или 2-й группы или инвалиды детства;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один из родителей - инвалид боевых действий на территории Российской Федерации и территориях других государств;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ребенок с отклонениями в развитии или с туберкулезной интоксикацией (по заключению медицинских учреждений).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(п. 2.11 в ред. Постановления Правительства КБР от 16.04.2007 N 102-ПП)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2.12. Плата за содержание детей в Учреждении устанавливается в размере не более 10 процентов затрат на содержание ребенка в Учреждении, если: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один из родителей - инвалид 1-й или 2-й группы или инвалид детства;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оба родителя - студенты;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один из родителей - участник ликвидации последствий аварии на Чернобыльской АЭС;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опекун не получает пособия на детей-сирот и детей, оставшихся без попечения родителей;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в семье на ребенка назначена пенсия по случаю потери кормильца либо такое право имеется;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одинокая мать;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в семье трое и более несовершеннолетних детей.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Финансирование расходов, связанных с выплатой Компенсации, производится за счет субвенций, поступающих из республиканского бюджета Кабардино-Балкарской Республики бюджетам муниципальных районов и городских округов республики.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(п. 2.12 в ред. Постановления Правительства КБР от 16.04.2007 N 102-ПП)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2.13. Плата за питание детей в Учреждении устанавливается в размере 70% от установленных в соответствии с п. 2.10 настоящего Положения размеров:</w:t>
      </w:r>
    </w:p>
    <w:p w:rsidR="00A65AE3" w:rsidRPr="0065073F" w:rsidRDefault="00A65AE3" w:rsidP="002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3F">
        <w:rPr>
          <w:rFonts w:ascii="Times New Roman" w:hAnsi="Times New Roman" w:cs="Times New Roman"/>
          <w:sz w:val="24"/>
          <w:szCs w:val="24"/>
        </w:rPr>
        <w:t xml:space="preserve">   одиноким матерям;</w:t>
      </w:r>
    </w:p>
    <w:p w:rsidR="00A65AE3" w:rsidRDefault="00A65AE3" w:rsidP="00375E74">
      <w:pPr>
        <w:ind w:left="-426"/>
      </w:pPr>
      <w:r w:rsidRPr="0065073F">
        <w:rPr>
          <w:rFonts w:ascii="Times New Roman" w:hAnsi="Times New Roman" w:cs="Times New Roman"/>
          <w:sz w:val="24"/>
          <w:szCs w:val="24"/>
        </w:rPr>
        <w:t xml:space="preserve">   семьям, в которых на ребенка назначена пенсия по случаю потери кормильца либо такое право имеется.</w:t>
      </w:r>
    </w:p>
    <w:p w:rsidR="00A65AE3" w:rsidRPr="00296F90" w:rsidRDefault="00A65AE3" w:rsidP="00296F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F90">
        <w:rPr>
          <w:rFonts w:ascii="Times New Roman" w:hAnsi="Times New Roman" w:cs="Times New Roman"/>
          <w:b/>
          <w:bCs/>
          <w:sz w:val="24"/>
          <w:szCs w:val="24"/>
        </w:rPr>
        <w:t>3.Сохранение места в дошкольных группах за воспитанником.</w:t>
      </w:r>
    </w:p>
    <w:p w:rsidR="00A65AE3" w:rsidRPr="00296F90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90">
        <w:rPr>
          <w:rFonts w:ascii="Times New Roman" w:hAnsi="Times New Roman" w:cs="Times New Roman"/>
          <w:sz w:val="24"/>
          <w:szCs w:val="24"/>
        </w:rPr>
        <w:t>3.1. Место</w:t>
      </w:r>
      <w:r>
        <w:rPr>
          <w:rFonts w:ascii="Times New Roman" w:hAnsi="Times New Roman" w:cs="Times New Roman"/>
          <w:sz w:val="24"/>
          <w:szCs w:val="24"/>
        </w:rPr>
        <w:t xml:space="preserve"> за ребенком </w:t>
      </w:r>
      <w:r w:rsidRPr="00296F90">
        <w:rPr>
          <w:rFonts w:ascii="Times New Roman" w:hAnsi="Times New Roman" w:cs="Times New Roman"/>
          <w:sz w:val="24"/>
          <w:szCs w:val="24"/>
        </w:rPr>
        <w:t>, посещающим дошкольгую группу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F90">
        <w:rPr>
          <w:rFonts w:ascii="Times New Roman" w:hAnsi="Times New Roman" w:cs="Times New Roman"/>
          <w:sz w:val="24"/>
          <w:szCs w:val="24"/>
        </w:rPr>
        <w:t xml:space="preserve"> сохраняется на время:</w:t>
      </w:r>
    </w:p>
    <w:p w:rsidR="00A65AE3" w:rsidRPr="00296F90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90">
        <w:rPr>
          <w:rFonts w:ascii="Times New Roman" w:hAnsi="Times New Roman" w:cs="Times New Roman"/>
          <w:sz w:val="24"/>
          <w:szCs w:val="24"/>
        </w:rPr>
        <w:t xml:space="preserve">- болезни 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90">
        <w:rPr>
          <w:rFonts w:ascii="Times New Roman" w:hAnsi="Times New Roman" w:cs="Times New Roman"/>
          <w:sz w:val="24"/>
          <w:szCs w:val="24"/>
        </w:rPr>
        <w:t>- пребывания в условиях карантина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курортно – санаторного лечения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отпуска родителей (законных представителей) сроком не более 30 дней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случаев в соответствии с семейными обстоятельствами по заявлению родителей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F90">
        <w:rPr>
          <w:rFonts w:ascii="Times New Roman" w:hAnsi="Times New Roman" w:cs="Times New Roman"/>
          <w:b/>
          <w:bCs/>
          <w:sz w:val="24"/>
          <w:szCs w:val="24"/>
        </w:rPr>
        <w:t>4 нормативные акты и документы, регулирующие порядок комплектования: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90">
        <w:rPr>
          <w:rFonts w:ascii="Times New Roman" w:hAnsi="Times New Roman" w:cs="Times New Roman"/>
          <w:sz w:val="24"/>
          <w:szCs w:val="24"/>
        </w:rPr>
        <w:t>- журнала учета очередности в дошкольные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приема граждан по вопросам комплектования дошкольных групп воспитанниками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категории семей (граждан), имеющих право на социальную поддержку по плате за содержание воспитанников в дошкольных группах;</w:t>
      </w:r>
    </w:p>
    <w:p w:rsidR="00A65AE3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-примерный договор между администрацией МКОУ «СОШ с. Псыншоко» и родителями </w:t>
      </w:r>
    </w:p>
    <w:p w:rsidR="00A65AE3" w:rsidRPr="00296F90" w:rsidRDefault="00A65AE3" w:rsidP="00296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законными представителями) воспитанника</w:t>
      </w:r>
    </w:p>
    <w:sectPr w:rsidR="00A65AE3" w:rsidRPr="00296F90" w:rsidSect="00EC723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1D9"/>
    <w:multiLevelType w:val="multilevel"/>
    <w:tmpl w:val="4704B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70E"/>
    <w:rsid w:val="000740A7"/>
    <w:rsid w:val="000A3EB6"/>
    <w:rsid w:val="00296F90"/>
    <w:rsid w:val="002B270E"/>
    <w:rsid w:val="00375E74"/>
    <w:rsid w:val="0050484A"/>
    <w:rsid w:val="0065073F"/>
    <w:rsid w:val="007D45DC"/>
    <w:rsid w:val="00920C40"/>
    <w:rsid w:val="00940489"/>
    <w:rsid w:val="009A225E"/>
    <w:rsid w:val="00A53DFC"/>
    <w:rsid w:val="00A65AE3"/>
    <w:rsid w:val="00AD6C8A"/>
    <w:rsid w:val="00C57A57"/>
    <w:rsid w:val="00CC44D9"/>
    <w:rsid w:val="00CE7E72"/>
    <w:rsid w:val="00D51582"/>
    <w:rsid w:val="00EC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270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892</Words>
  <Characters>5091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Псыншоко школа </cp:lastModifiedBy>
  <cp:revision>4</cp:revision>
  <dcterms:created xsi:type="dcterms:W3CDTF">2015-04-19T15:28:00Z</dcterms:created>
  <dcterms:modified xsi:type="dcterms:W3CDTF">2015-04-21T07:33:00Z</dcterms:modified>
</cp:coreProperties>
</file>